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655" w:rsidRDefault="00D8188B" w:rsidP="00D8188B">
      <w:pPr>
        <w:jc w:val="center"/>
      </w:pPr>
      <w:r>
        <w:t>ПРОТОКОЛ</w:t>
      </w:r>
    </w:p>
    <w:p w:rsidR="00D8188B" w:rsidRDefault="00D8188B" w:rsidP="00D8188B">
      <w:pPr>
        <w:jc w:val="center"/>
      </w:pPr>
      <w:r>
        <w:t>Заседания регионального отделения АССУЛ Иркутской области от 14.11.2014</w:t>
      </w:r>
    </w:p>
    <w:p w:rsidR="00D8188B" w:rsidRDefault="00D8188B" w:rsidP="00D8188B">
      <w:r>
        <w:t>Присутствовали – 31 человек</w:t>
      </w:r>
    </w:p>
    <w:p w:rsidR="00D8188B" w:rsidRDefault="00D8188B" w:rsidP="00D8188B">
      <w:r>
        <w:t>Повестка дня: Обсуждение Концепции школьного филологического образования.</w:t>
      </w:r>
    </w:p>
    <w:p w:rsidR="00BA17B9" w:rsidRDefault="00BA17B9" w:rsidP="00D8188B">
      <w:r>
        <w:t xml:space="preserve">Слушали: </w:t>
      </w:r>
      <w:proofErr w:type="spellStart"/>
      <w:r>
        <w:t>Билиенкову</w:t>
      </w:r>
      <w:proofErr w:type="spellEnd"/>
      <w:r>
        <w:t xml:space="preserve"> И.А., участника 2 съезда Общероссийской Ассоциации учителей литературы и русского языка, о содержании и особенностях  Концепции.</w:t>
      </w:r>
    </w:p>
    <w:p w:rsidR="00D8188B" w:rsidRDefault="00BA17B9" w:rsidP="00D8188B">
      <w:r>
        <w:t xml:space="preserve"> </w:t>
      </w:r>
      <w:r w:rsidR="00D8188B">
        <w:t>В</w:t>
      </w:r>
      <w:r>
        <w:t xml:space="preserve"> ходе выст</w:t>
      </w:r>
      <w:r w:rsidR="00F14B2D">
        <w:t>уплений педагогов была сформу</w:t>
      </w:r>
      <w:r>
        <w:t>лирована оценка предложенного документа. В частности, было замечено:</w:t>
      </w:r>
    </w:p>
    <w:p w:rsidR="00D8188B" w:rsidRDefault="00BA17B9" w:rsidP="00D8188B">
      <w:r>
        <w:t>В</w:t>
      </w:r>
      <w:r w:rsidR="00D8188B">
        <w:t>се концептуальные моменты в  документе достаточно полно и содержательно освещены (</w:t>
      </w:r>
      <w:proofErr w:type="spellStart"/>
      <w:r w:rsidR="00D8188B">
        <w:t>Байден</w:t>
      </w:r>
      <w:proofErr w:type="spellEnd"/>
      <w:r w:rsidR="00D8188B">
        <w:t xml:space="preserve"> С.О.).</w:t>
      </w:r>
    </w:p>
    <w:p w:rsidR="00D8188B" w:rsidRDefault="00D8188B" w:rsidP="00D8188B">
      <w:r>
        <w:t>Радует  то, что важность наших предметов - на первом месте (</w:t>
      </w:r>
      <w:r w:rsidR="00BA17B9">
        <w:t>увеличение кол-ва</w:t>
      </w:r>
      <w:r>
        <w:t xml:space="preserve"> часов на изучение материала как по русскому языку, так и по литературе) (</w:t>
      </w:r>
      <w:proofErr w:type="spellStart"/>
      <w:r>
        <w:t>Ринчино</w:t>
      </w:r>
      <w:proofErr w:type="spellEnd"/>
      <w:r>
        <w:t xml:space="preserve"> Е.А.)</w:t>
      </w:r>
    </w:p>
    <w:p w:rsidR="00D8188B" w:rsidRDefault="00D8188B" w:rsidP="00D8188B">
      <w:r>
        <w:t>Буквально затронули за живое научно-педагогические и ценностные приоритеты разработчиков Концепции</w:t>
      </w:r>
      <w:proofErr w:type="gramStart"/>
      <w:r>
        <w:t>.</w:t>
      </w:r>
      <w:proofErr w:type="gramEnd"/>
      <w:r>
        <w:t xml:space="preserve"> </w:t>
      </w:r>
      <w:proofErr w:type="gramStart"/>
      <w:r>
        <w:t>в</w:t>
      </w:r>
      <w:proofErr w:type="gramEnd"/>
      <w:r>
        <w:t>се эти проблемы ощущаю  в последнее время и, конечно, пора с этим бороться, иначе скоро будем просто дрессировать на сдачу ЕГЭ (чего собственно и желают от нас заказчики - родители) (Павлова Е.В.)</w:t>
      </w:r>
    </w:p>
    <w:p w:rsidR="00BA17B9" w:rsidRDefault="00BA17B9" w:rsidP="00D8188B">
      <w:r>
        <w:t>Актуальны и справедливы научно-педагогические и ценностные приоритеты, где преподавание русского и литературы выводят из сферы услуг; увеличение часов на преподавание русского и литературы, иначе не решить задачи в обучении. Очень хорошо сформулирован статус литературы. Мне близки критерии отбора литературных произведений, которые позволят словеснику обосновать выбор произведений для внеклассного чтения. И очень важны сформулированные в Концепции Меры государственной поддержки филологического образования. Без них все останется на бумаге (</w:t>
      </w:r>
      <w:proofErr w:type="spellStart"/>
      <w:r>
        <w:t>Съянова</w:t>
      </w:r>
      <w:proofErr w:type="spellEnd"/>
      <w:r>
        <w:t xml:space="preserve"> А.Д.)</w:t>
      </w:r>
    </w:p>
    <w:p w:rsidR="00BA17B9" w:rsidRDefault="00BA17B9" w:rsidP="00D8188B">
      <w:r>
        <w:t>Вместе с тем был высказан ряд замечаний, которые решено оформить и направить в группу разработчиков для дальнейшей работы.</w:t>
      </w:r>
    </w:p>
    <w:p w:rsidR="001F6952" w:rsidRPr="001F6952" w:rsidRDefault="001F6952" w:rsidP="001F6952">
      <w:pPr>
        <w:rPr>
          <w:b/>
        </w:rPr>
      </w:pPr>
      <w:r w:rsidRPr="001F6952">
        <w:rPr>
          <w:b/>
        </w:rPr>
        <w:t>Замечания, высказанные педагогами регионального отделения АССУЛ Иркутской области в ходе обсуждения Концепции школьного филологического образования.</w:t>
      </w:r>
    </w:p>
    <w:p w:rsidR="001F6952" w:rsidRDefault="001F6952" w:rsidP="001F6952">
      <w:r>
        <w:t xml:space="preserve">У меня несколько вопросов по списку произведений, обязательных для изучения. Например, басни Крылова очень много дети учат в начальной школе, чем вызвана необходимость уделять время в основной и старшей школе на такое кол-во, </w:t>
      </w:r>
      <w:proofErr w:type="gramStart"/>
      <w:r>
        <w:t>дети</w:t>
      </w:r>
      <w:proofErr w:type="gramEnd"/>
      <w:r>
        <w:t xml:space="preserve"> скорее всего будут говорить то, что учили ранее. А вот сказки они не знают, хотя жанр простой. Почему у Пушкина нет "Маленьких трагедий", "Пиковой дамы"? хотя бы как </w:t>
      </w:r>
      <w:proofErr w:type="gramStart"/>
      <w:r>
        <w:t>внеклассное</w:t>
      </w:r>
      <w:proofErr w:type="gramEnd"/>
      <w:r>
        <w:t xml:space="preserve">. Почему у Тургенева нет "Аси", "Первой любви", ведь эти повести интереснее для подростков, а их нет, зато "Записки охотника" - 3 рассказа, а чем вызван выбор стихотворений в прозе ("Воробей",  и </w:t>
      </w:r>
      <w:proofErr w:type="spellStart"/>
      <w:proofErr w:type="gramStart"/>
      <w:r>
        <w:t>др</w:t>
      </w:r>
      <w:proofErr w:type="spellEnd"/>
      <w:proofErr w:type="gramEnd"/>
      <w:r>
        <w:t>)? Чем интересен Чернышевский? (только с точки зрения как факта?) или это отголоски "прежних времен"? Почему "</w:t>
      </w:r>
      <w:proofErr w:type="spellStart"/>
      <w:r>
        <w:t>Истоия</w:t>
      </w:r>
      <w:proofErr w:type="spellEnd"/>
      <w:r>
        <w:t xml:space="preserve"> одного города"</w:t>
      </w:r>
      <w:proofErr w:type="gramStart"/>
      <w:r>
        <w:t xml:space="preserve"> ,</w:t>
      </w:r>
      <w:proofErr w:type="gramEnd"/>
      <w:r>
        <w:t xml:space="preserve"> А </w:t>
      </w:r>
      <w:proofErr w:type="spellStart"/>
      <w:r>
        <w:t>нне</w:t>
      </w:r>
      <w:proofErr w:type="spellEnd"/>
      <w:r>
        <w:t xml:space="preserve"> "Господа Головлёвы"?, почему на весь курс - 2 сказки </w:t>
      </w:r>
      <w:proofErr w:type="spellStart"/>
      <w:r>
        <w:t>Садлтыкова-Щедрина</w:t>
      </w:r>
      <w:proofErr w:type="spellEnd"/>
      <w:r>
        <w:t xml:space="preserve">? </w:t>
      </w:r>
      <w:r>
        <w:lastRenderedPageBreak/>
        <w:t xml:space="preserve">Почему 1 произведение  одного из поэтов 20 века - что это даст? Разве можно выбрать Брюсова, но не брать Северянина? Как можно по 1 произведению судить о творчестве? Не будет ли это формальный подход? Почему обделяем Гумилева? Как </w:t>
      </w:r>
      <w:proofErr w:type="spellStart"/>
      <w:r>
        <w:t>расказывать</w:t>
      </w:r>
      <w:proofErr w:type="spellEnd"/>
      <w:r>
        <w:t xml:space="preserve"> о акмеизме и  на 2 </w:t>
      </w:r>
      <w:proofErr w:type="spellStart"/>
      <w:r>
        <w:t>произведениях</w:t>
      </w:r>
      <w:proofErr w:type="gramStart"/>
      <w:r>
        <w:t>?Ч</w:t>
      </w:r>
      <w:proofErr w:type="gramEnd"/>
      <w:r>
        <w:t>ем</w:t>
      </w:r>
      <w:proofErr w:type="spellEnd"/>
      <w:r>
        <w:t xml:space="preserve"> </w:t>
      </w:r>
      <w:proofErr w:type="spellStart"/>
      <w:r>
        <w:t>Заболцкий</w:t>
      </w:r>
      <w:proofErr w:type="spellEnd"/>
      <w:r>
        <w:t xml:space="preserve"> , Рубцов </w:t>
      </w:r>
      <w:proofErr w:type="spellStart"/>
      <w:r>
        <w:t>лучше?Произведения</w:t>
      </w:r>
      <w:proofErr w:type="spellEnd"/>
      <w:r>
        <w:t xml:space="preserve"> Распутина - 1? Это только "Уроки </w:t>
      </w:r>
      <w:proofErr w:type="gramStart"/>
      <w:r>
        <w:t>французского</w:t>
      </w:r>
      <w:proofErr w:type="gramEnd"/>
      <w:r>
        <w:t xml:space="preserve">"?  </w:t>
      </w:r>
      <w:proofErr w:type="gramStart"/>
      <w:r>
        <w:t>Нет произведений, в которые бы иллюстрировали Гражданскую войну (ведь через  ту же "Родную кровь" - ужас братоубийственной войны, мы же через литературу познаем историю, а то на истории только факты, а здесь чувства.</w:t>
      </w:r>
      <w:proofErr w:type="gramEnd"/>
      <w:r>
        <w:t xml:space="preserve"> Тема Великой Отечественной войны  - никак, а мы много уделяем на планировании не 1 урок, тем более что и тема актуальна. Еще один момент, вот тема тоталитарного государства и человека - только Солженицын? Жаль. Конечно, не объять все.  Где мифы, если мы говорим о культурологическом подходе? Не кажется ли вам, что Данте тяжеловат для школьной программы, да и эффективность? </w:t>
      </w:r>
      <w:r>
        <w:br/>
        <w:t>А как быть с  "академическим образованием</w:t>
      </w:r>
      <w:proofErr w:type="gramStart"/>
      <w:r>
        <w:t>"т</w:t>
      </w:r>
      <w:proofErr w:type="gramEnd"/>
      <w:r>
        <w:t xml:space="preserve">ех, кто школу заканчивает в 9? Им не надо знать о Достоевском, Толстом и </w:t>
      </w:r>
      <w:proofErr w:type="spellStart"/>
      <w:proofErr w:type="gramStart"/>
      <w:r>
        <w:t>др</w:t>
      </w:r>
      <w:proofErr w:type="spellEnd"/>
      <w:proofErr w:type="gramEnd"/>
      <w:r>
        <w:t>? (</w:t>
      </w:r>
      <w:proofErr w:type="spellStart"/>
      <w:r>
        <w:t>Ринчино</w:t>
      </w:r>
      <w:proofErr w:type="spellEnd"/>
      <w:r>
        <w:t xml:space="preserve"> Е.А.)</w:t>
      </w:r>
    </w:p>
    <w:p w:rsidR="001F6952" w:rsidRPr="004939EF" w:rsidRDefault="001F6952" w:rsidP="001F6952">
      <w:pPr>
        <w:autoSpaceDE w:val="0"/>
        <w:autoSpaceDN w:val="0"/>
        <w:adjustRightInd w:val="0"/>
        <w:spacing w:after="0" w:line="240" w:lineRule="auto"/>
        <w:ind w:firstLine="567"/>
        <w:jc w:val="both"/>
      </w:pPr>
      <w:r w:rsidRPr="004939EF">
        <w:rPr>
          <w:rFonts w:ascii="Times New Roman CYR" w:hAnsi="Times New Roman CYR" w:cs="Times New Roman CYR"/>
        </w:rPr>
        <w:t xml:space="preserve">Вместе с </w:t>
      </w:r>
      <w:proofErr w:type="gramStart"/>
      <w:r w:rsidRPr="004939EF">
        <w:rPr>
          <w:rFonts w:ascii="Times New Roman CYR" w:hAnsi="Times New Roman CYR" w:cs="Times New Roman CYR"/>
        </w:rPr>
        <w:t>тем</w:t>
      </w:r>
      <w:proofErr w:type="gramEnd"/>
      <w:r w:rsidRPr="004939EF">
        <w:rPr>
          <w:rFonts w:ascii="Times New Roman CYR" w:hAnsi="Times New Roman CYR" w:cs="Times New Roman CYR"/>
        </w:rPr>
        <w:t xml:space="preserve"> считаю совершенно безосновательным введение в курс изучения в разделе </w:t>
      </w:r>
      <w:r w:rsidRPr="004939EF">
        <w:rPr>
          <w:rFonts w:ascii="Times New Roman CYR" w:hAnsi="Times New Roman CYR" w:cs="Times New Roman CYR"/>
          <w:bCs/>
          <w:i/>
          <w:iCs/>
        </w:rPr>
        <w:t xml:space="preserve">Русская литература XVIII века </w:t>
      </w:r>
      <w:r w:rsidRPr="004939EF">
        <w:rPr>
          <w:rFonts w:ascii="Times New Roman CYR" w:hAnsi="Times New Roman CYR" w:cs="Times New Roman CYR"/>
          <w:bCs/>
          <w:highlight w:val="white"/>
        </w:rPr>
        <w:t xml:space="preserve">М.В. Ломоносов </w:t>
      </w:r>
      <w:r w:rsidRPr="004939EF">
        <w:rPr>
          <w:rFonts w:ascii="Times New Roman CYR" w:hAnsi="Times New Roman CYR" w:cs="Times New Roman CYR"/>
          <w:bCs/>
        </w:rPr>
        <w:t>с</w:t>
      </w:r>
      <w:r w:rsidRPr="004939EF">
        <w:rPr>
          <w:rFonts w:ascii="Times New Roman CYR" w:hAnsi="Times New Roman CYR" w:cs="Times New Roman CYR"/>
        </w:rPr>
        <w:t xml:space="preserve">тихотворения: </w:t>
      </w:r>
      <w:r w:rsidRPr="004939EF">
        <w:t>«</w:t>
      </w:r>
      <w:r w:rsidRPr="004939EF">
        <w:rPr>
          <w:rFonts w:ascii="Times New Roman CYR" w:hAnsi="Times New Roman CYR" w:cs="Times New Roman CYR"/>
        </w:rPr>
        <w:t xml:space="preserve">Ода на день восшествия на Всероссийский престол Ее Величества государыни Императрицы </w:t>
      </w:r>
      <w:proofErr w:type="spellStart"/>
      <w:r w:rsidRPr="004939EF">
        <w:rPr>
          <w:rFonts w:ascii="Times New Roman CYR" w:hAnsi="Times New Roman CYR" w:cs="Times New Roman CYR"/>
        </w:rPr>
        <w:t>Елисаветы</w:t>
      </w:r>
      <w:proofErr w:type="spellEnd"/>
      <w:r w:rsidRPr="004939EF">
        <w:rPr>
          <w:rFonts w:ascii="Times New Roman CYR" w:hAnsi="Times New Roman CYR" w:cs="Times New Roman CYR"/>
        </w:rPr>
        <w:t xml:space="preserve"> Петровны, 1747 года</w:t>
      </w:r>
      <w:r w:rsidRPr="004939EF">
        <w:t xml:space="preserve">»  </w:t>
      </w:r>
      <w:r w:rsidRPr="004939EF">
        <w:rPr>
          <w:i/>
          <w:iCs/>
        </w:rPr>
        <w:t>(</w:t>
      </w:r>
      <w:r w:rsidRPr="004939EF">
        <w:rPr>
          <w:rFonts w:ascii="Times New Roman CYR" w:hAnsi="Times New Roman CYR" w:cs="Times New Roman CYR"/>
          <w:i/>
          <w:iCs/>
        </w:rPr>
        <w:t xml:space="preserve">фрагменты), </w:t>
      </w:r>
      <w:r w:rsidRPr="004939EF">
        <w:rPr>
          <w:highlight w:val="white"/>
        </w:rPr>
        <w:t>«</w:t>
      </w:r>
      <w:r w:rsidRPr="004939EF">
        <w:rPr>
          <w:rFonts w:ascii="Times New Roman CYR" w:hAnsi="Times New Roman CYR" w:cs="Times New Roman CYR"/>
          <w:highlight w:val="white"/>
        </w:rPr>
        <w:t>Стихи, сочиненные на дороге в Петергоф…</w:t>
      </w:r>
      <w:r w:rsidRPr="004939EF">
        <w:rPr>
          <w:highlight w:val="white"/>
        </w:rPr>
        <w:t>»</w:t>
      </w:r>
      <w:r w:rsidRPr="004939EF">
        <w:t xml:space="preserve">. Объясню, почему. </w:t>
      </w:r>
      <w:proofErr w:type="gramStart"/>
      <w:r w:rsidRPr="004939EF">
        <w:t>Обучающимся</w:t>
      </w:r>
      <w:proofErr w:type="gramEnd"/>
      <w:r w:rsidRPr="004939EF">
        <w:t xml:space="preserve"> гораздо важнее, на мой взгляд, осознать  роль М.В. Ломоносова в формировании совершенно нового подхода к стихосложения, что вывело русскую литературу на качественно новый уровень. Соответственно, творчество </w:t>
      </w:r>
      <w:r w:rsidRPr="004939EF">
        <w:rPr>
          <w:rFonts w:ascii="Times New Roman CYR" w:hAnsi="Times New Roman CYR" w:cs="Times New Roman CYR"/>
          <w:bCs/>
          <w:highlight w:val="white"/>
        </w:rPr>
        <w:t xml:space="preserve">Г.Р. Державина </w:t>
      </w:r>
      <w:r w:rsidRPr="004939EF">
        <w:rPr>
          <w:rFonts w:ascii="Times New Roman CYR" w:hAnsi="Times New Roman CYR" w:cs="Times New Roman CYR"/>
          <w:bCs/>
        </w:rPr>
        <w:t xml:space="preserve">я бы рассматривала именно в этом контексте. Таким  образом, у современных школьников </w:t>
      </w:r>
      <w:r>
        <w:rPr>
          <w:rFonts w:ascii="Times New Roman CYR" w:hAnsi="Times New Roman CYR" w:cs="Times New Roman CYR"/>
          <w:bCs/>
        </w:rPr>
        <w:t>сложилось бы более полное представление о творчестве данных авторов, к тому же у М.В. Ломоносова есть более содержательные и понятные для именно современного школьника произведения. (</w:t>
      </w:r>
      <w:proofErr w:type="spellStart"/>
      <w:r>
        <w:rPr>
          <w:rFonts w:ascii="Times New Roman CYR" w:hAnsi="Times New Roman CYR" w:cs="Times New Roman CYR"/>
          <w:bCs/>
        </w:rPr>
        <w:t>Байден</w:t>
      </w:r>
      <w:proofErr w:type="spellEnd"/>
      <w:r>
        <w:rPr>
          <w:rFonts w:ascii="Times New Roman CYR" w:hAnsi="Times New Roman CYR" w:cs="Times New Roman CYR"/>
          <w:bCs/>
        </w:rPr>
        <w:t xml:space="preserve"> С.О.)</w:t>
      </w:r>
    </w:p>
    <w:p w:rsidR="001F6952" w:rsidRPr="00046B63" w:rsidRDefault="001F6952" w:rsidP="001F6952"/>
    <w:p w:rsidR="00BA17B9" w:rsidRDefault="00BA17B9" w:rsidP="00D8188B">
      <w:r>
        <w:t>Решение: Региональное отделение АССУЛ Иркутской области поддерживает принятие Концепции филологического образования. Замечания, высказанные при обсуждении, направить в группу разработчиков.</w:t>
      </w:r>
    </w:p>
    <w:p w:rsidR="00BA17B9" w:rsidRDefault="00BA17B9" w:rsidP="00D8188B"/>
    <w:p w:rsidR="00BA17B9" w:rsidRDefault="00BA17B9" w:rsidP="00D8188B">
      <w:r>
        <w:t>14.11.2014</w:t>
      </w:r>
      <w:r>
        <w:tab/>
      </w:r>
      <w:r>
        <w:tab/>
      </w:r>
      <w:r>
        <w:tab/>
        <w:t>Председатель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Билиенкова</w:t>
      </w:r>
      <w:proofErr w:type="spellEnd"/>
      <w:r>
        <w:t xml:space="preserve"> И.А.</w:t>
      </w:r>
    </w:p>
    <w:p w:rsidR="00BA17B9" w:rsidRDefault="00BA17B9" w:rsidP="00D8188B">
      <w:r>
        <w:tab/>
      </w:r>
      <w:r>
        <w:tab/>
      </w:r>
      <w:r>
        <w:tab/>
      </w:r>
      <w:r>
        <w:tab/>
        <w:t xml:space="preserve">Секретарь 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Пыжикова</w:t>
      </w:r>
      <w:proofErr w:type="spellEnd"/>
      <w:r>
        <w:t xml:space="preserve"> М.А.</w:t>
      </w:r>
    </w:p>
    <w:sectPr w:rsidR="00BA17B9" w:rsidSect="00710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8188B"/>
    <w:rsid w:val="00046E59"/>
    <w:rsid w:val="001F6952"/>
    <w:rsid w:val="00370C3B"/>
    <w:rsid w:val="00432FAA"/>
    <w:rsid w:val="005418C4"/>
    <w:rsid w:val="00710301"/>
    <w:rsid w:val="007A7709"/>
    <w:rsid w:val="00A1416C"/>
    <w:rsid w:val="00A1760E"/>
    <w:rsid w:val="00BA17B9"/>
    <w:rsid w:val="00D8188B"/>
    <w:rsid w:val="00F14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pacing w:val="-1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3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726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Билиенков</dc:creator>
  <cp:keywords/>
  <dc:description/>
  <cp:lastModifiedBy>Пользователь Windows</cp:lastModifiedBy>
  <cp:revision>2</cp:revision>
  <dcterms:created xsi:type="dcterms:W3CDTF">2014-11-15T10:43:00Z</dcterms:created>
  <dcterms:modified xsi:type="dcterms:W3CDTF">2014-11-15T12:33:00Z</dcterms:modified>
</cp:coreProperties>
</file>