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8" w:rsidRDefault="00BF6248" w:rsidP="00BF62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МЫСЛИ ПО ПОВОДУ ПРОГРАММЫ ПО ЛИТЕРАТУРЕ</w:t>
      </w:r>
    </w:p>
    <w:p w:rsidR="00BF6248" w:rsidRDefault="00BF6248" w:rsidP="00BF62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6248" w:rsidRPr="0069254C" w:rsidRDefault="00BF6248" w:rsidP="00BF6248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69254C">
        <w:rPr>
          <w:rFonts w:ascii="Times New Roman" w:hAnsi="Times New Roman"/>
          <w:i/>
          <w:sz w:val="28"/>
          <w:szCs w:val="28"/>
        </w:rPr>
        <w:t xml:space="preserve">Наталия Юрьевна </w:t>
      </w:r>
      <w:proofErr w:type="spellStart"/>
      <w:r w:rsidRPr="0069254C">
        <w:rPr>
          <w:rFonts w:ascii="Times New Roman" w:hAnsi="Times New Roman"/>
          <w:i/>
          <w:sz w:val="28"/>
          <w:szCs w:val="28"/>
        </w:rPr>
        <w:t>Манышева</w:t>
      </w:r>
      <w:proofErr w:type="spellEnd"/>
      <w:r w:rsidRPr="0069254C">
        <w:rPr>
          <w:rFonts w:ascii="Times New Roman" w:hAnsi="Times New Roman"/>
          <w:i/>
          <w:sz w:val="28"/>
          <w:szCs w:val="28"/>
        </w:rPr>
        <w:t>,</w:t>
      </w:r>
    </w:p>
    <w:p w:rsidR="00BF6248" w:rsidRPr="0069254C" w:rsidRDefault="00BF6248" w:rsidP="00BF6248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69254C">
        <w:rPr>
          <w:rFonts w:ascii="Times New Roman" w:hAnsi="Times New Roman"/>
          <w:i/>
          <w:sz w:val="28"/>
          <w:szCs w:val="28"/>
        </w:rPr>
        <w:t xml:space="preserve">канд. </w:t>
      </w:r>
      <w:proofErr w:type="spellStart"/>
      <w:r w:rsidRPr="0069254C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69254C">
        <w:rPr>
          <w:rFonts w:ascii="Times New Roman" w:hAnsi="Times New Roman"/>
          <w:i/>
          <w:sz w:val="28"/>
          <w:szCs w:val="28"/>
        </w:rPr>
        <w:t>. наук,</w:t>
      </w:r>
    </w:p>
    <w:p w:rsidR="00BF6248" w:rsidRPr="0069254C" w:rsidRDefault="00BF6248" w:rsidP="00BF6248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69254C">
        <w:rPr>
          <w:rFonts w:ascii="Times New Roman" w:hAnsi="Times New Roman"/>
          <w:i/>
          <w:sz w:val="28"/>
          <w:szCs w:val="28"/>
        </w:rPr>
        <w:t>доцент каф</w:t>
      </w:r>
      <w:proofErr w:type="gramStart"/>
      <w:r w:rsidRPr="0069254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9254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9254C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69254C">
        <w:rPr>
          <w:rFonts w:ascii="Times New Roman" w:hAnsi="Times New Roman"/>
          <w:i/>
          <w:sz w:val="28"/>
          <w:szCs w:val="28"/>
        </w:rPr>
        <w:t>итературы</w:t>
      </w:r>
    </w:p>
    <w:p w:rsidR="00BF6248" w:rsidRPr="0069254C" w:rsidRDefault="00BF6248" w:rsidP="00BF6248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69254C">
        <w:rPr>
          <w:rFonts w:ascii="Times New Roman" w:hAnsi="Times New Roman"/>
          <w:i/>
          <w:sz w:val="28"/>
          <w:szCs w:val="28"/>
        </w:rPr>
        <w:t>ФГБОУ ВПО «Алтайская государственная педагогическая академия»</w:t>
      </w:r>
    </w:p>
    <w:p w:rsidR="00BF6248" w:rsidRPr="0069254C" w:rsidRDefault="00BF6248" w:rsidP="00BF6248">
      <w:pPr>
        <w:pStyle w:val="a4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6C43">
        <w:rPr>
          <w:rFonts w:ascii="Times New Roman" w:hAnsi="Times New Roman"/>
          <w:sz w:val="28"/>
          <w:szCs w:val="28"/>
        </w:rPr>
        <w:t>Не буду говорить о целях и задачах, коих даже перечисление умиляет своим количе</w:t>
      </w:r>
      <w:r>
        <w:rPr>
          <w:rFonts w:ascii="Times New Roman" w:hAnsi="Times New Roman"/>
          <w:sz w:val="28"/>
          <w:szCs w:val="28"/>
        </w:rPr>
        <w:t>ством. Возникает вопрос, как</w:t>
      </w:r>
      <w:r w:rsidRPr="00506C43">
        <w:rPr>
          <w:rFonts w:ascii="Times New Roman" w:hAnsi="Times New Roman"/>
          <w:sz w:val="28"/>
          <w:szCs w:val="28"/>
        </w:rPr>
        <w:t xml:space="preserve"> устроить «формирование отношения к литературе как к одной из основных национально-культурных ценностей народа, к особому способу познания жизни»; и, в частности говорить о своеобразии творчества мастеров нашего края, если </w:t>
      </w:r>
      <w:r>
        <w:rPr>
          <w:rFonts w:ascii="Times New Roman" w:hAnsi="Times New Roman"/>
          <w:sz w:val="28"/>
          <w:szCs w:val="28"/>
        </w:rPr>
        <w:t>на обсуждение (не изучение!)</w:t>
      </w:r>
      <w:r w:rsidRPr="00506C43">
        <w:rPr>
          <w:rFonts w:ascii="Times New Roman" w:hAnsi="Times New Roman"/>
          <w:sz w:val="28"/>
          <w:szCs w:val="28"/>
        </w:rPr>
        <w:t xml:space="preserve"> программа предлагает 1 (один?!?!?!) рассказ В. Шукшина на выбор</w:t>
      </w:r>
      <w:r>
        <w:rPr>
          <w:rFonts w:ascii="Times New Roman" w:hAnsi="Times New Roman"/>
          <w:sz w:val="28"/>
          <w:szCs w:val="28"/>
        </w:rPr>
        <w:t xml:space="preserve"> за ПЯТЬ!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6C43">
        <w:rPr>
          <w:rFonts w:ascii="Times New Roman" w:hAnsi="Times New Roman"/>
          <w:sz w:val="28"/>
          <w:szCs w:val="28"/>
        </w:rPr>
        <w:t>?</w:t>
      </w:r>
      <w:proofErr w:type="gramEnd"/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6C43">
        <w:rPr>
          <w:rFonts w:ascii="Times New Roman" w:hAnsi="Times New Roman"/>
          <w:sz w:val="28"/>
          <w:szCs w:val="28"/>
        </w:rPr>
        <w:t xml:space="preserve">Почему из произведений о природе родного края мне предлагается за </w:t>
      </w:r>
      <w:r>
        <w:rPr>
          <w:rFonts w:ascii="Times New Roman" w:hAnsi="Times New Roman"/>
          <w:sz w:val="28"/>
          <w:szCs w:val="28"/>
        </w:rPr>
        <w:t xml:space="preserve">5 лет прочитать только </w:t>
      </w:r>
      <w:r w:rsidRPr="00506C43">
        <w:rPr>
          <w:rFonts w:ascii="Times New Roman" w:hAnsi="Times New Roman"/>
          <w:sz w:val="28"/>
          <w:szCs w:val="28"/>
        </w:rPr>
        <w:t xml:space="preserve">по одному произведению Паустовского и Пришвина? Как можно научить </w:t>
      </w:r>
      <w:proofErr w:type="gramStart"/>
      <w:r w:rsidRPr="00506C43">
        <w:rPr>
          <w:rFonts w:ascii="Times New Roman" w:hAnsi="Times New Roman"/>
          <w:sz w:val="28"/>
          <w:szCs w:val="28"/>
        </w:rPr>
        <w:t>образному</w:t>
      </w:r>
      <w:proofErr w:type="gramEnd"/>
      <w:r w:rsidRPr="00506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C43">
        <w:rPr>
          <w:rFonts w:ascii="Times New Roman" w:hAnsi="Times New Roman"/>
          <w:sz w:val="28"/>
          <w:szCs w:val="28"/>
        </w:rPr>
        <w:t>вИдению</w:t>
      </w:r>
      <w:proofErr w:type="spellEnd"/>
      <w:r w:rsidRPr="00506C43">
        <w:rPr>
          <w:rFonts w:ascii="Times New Roman" w:hAnsi="Times New Roman"/>
          <w:sz w:val="28"/>
          <w:szCs w:val="28"/>
        </w:rPr>
        <w:t xml:space="preserve"> поэзии на одном(!) прои</w:t>
      </w:r>
      <w:r>
        <w:rPr>
          <w:rFonts w:ascii="Times New Roman" w:hAnsi="Times New Roman"/>
          <w:sz w:val="28"/>
          <w:szCs w:val="28"/>
        </w:rPr>
        <w:t>зведении С. Есенина за 5 лет???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06C43">
        <w:rPr>
          <w:rFonts w:ascii="Times New Roman" w:hAnsi="Times New Roman"/>
          <w:sz w:val="28"/>
          <w:szCs w:val="28"/>
        </w:rPr>
        <w:t xml:space="preserve">Почему изучение поэзии ХХ века </w:t>
      </w:r>
      <w:proofErr w:type="gramStart"/>
      <w:r w:rsidRPr="00506C43">
        <w:rPr>
          <w:rFonts w:ascii="Times New Roman" w:hAnsi="Times New Roman"/>
          <w:sz w:val="28"/>
          <w:szCs w:val="28"/>
        </w:rPr>
        <w:t>ограничивается рамками 60-80-х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C43">
        <w:rPr>
          <w:rFonts w:ascii="Times New Roman" w:hAnsi="Times New Roman"/>
          <w:sz w:val="28"/>
          <w:szCs w:val="28"/>
        </w:rPr>
        <w:t>годов и нет</w:t>
      </w:r>
      <w:proofErr w:type="gramEnd"/>
      <w:r w:rsidRPr="00506C43">
        <w:rPr>
          <w:rFonts w:ascii="Times New Roman" w:hAnsi="Times New Roman"/>
          <w:sz w:val="28"/>
          <w:szCs w:val="28"/>
        </w:rPr>
        <w:t xml:space="preserve"> даже указаний на поэзию род</w:t>
      </w:r>
      <w:r>
        <w:rPr>
          <w:rFonts w:ascii="Times New Roman" w:hAnsi="Times New Roman"/>
          <w:sz w:val="28"/>
          <w:szCs w:val="28"/>
        </w:rPr>
        <w:t>ного края? Современную поэзию?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Pr="00506C43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06C43">
        <w:rPr>
          <w:rFonts w:ascii="Times New Roman" w:hAnsi="Times New Roman"/>
          <w:sz w:val="28"/>
          <w:szCs w:val="28"/>
        </w:rPr>
        <w:t>Непонятно, КАК соотносятся тексты из таблицы и нумерованного списка?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>В.В. Маяковский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(1 стихотворение)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>С.А. Есенин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(1 стихотворение) – в таблице.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 xml:space="preserve">B.В. Маяковский. </w:t>
      </w:r>
      <w:r w:rsidRPr="00506C43">
        <w:rPr>
          <w:rFonts w:ascii="Times New Roman" w:eastAsia="TimesNewRomanPSMT" w:hAnsi="Times New Roman"/>
          <w:sz w:val="28"/>
          <w:szCs w:val="28"/>
        </w:rPr>
        <w:t>Стихотворения «Хорошее отношение к лошадям»,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«Необычайное приключение, бывшее с Владимиром Маяковским летом на даче».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 xml:space="preserve">C.А. Есенин. </w:t>
      </w:r>
      <w:r w:rsidRPr="00506C43">
        <w:rPr>
          <w:rFonts w:ascii="Times New Roman" w:eastAsia="TimesNewRomanPSMT" w:hAnsi="Times New Roman"/>
          <w:sz w:val="28"/>
          <w:szCs w:val="28"/>
        </w:rPr>
        <w:t>Стихотворения «Гой ты, Русь, моя родная…», «Нивы сжаты,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рощи голы…»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 списке.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 xml:space="preserve">Н.М. Рубцов. </w:t>
      </w:r>
      <w:r w:rsidRPr="00506C43">
        <w:rPr>
          <w:rFonts w:ascii="Times New Roman" w:eastAsia="TimesNewRomanPSMT" w:hAnsi="Times New Roman"/>
          <w:sz w:val="28"/>
          <w:szCs w:val="28"/>
        </w:rPr>
        <w:t>Стихотворения «Звезда полей», «В горнице»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 таблице его НЕТ.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>А.И. Солженицын</w:t>
      </w:r>
    </w:p>
    <w:p w:rsidR="00BF6248" w:rsidRPr="00506C43" w:rsidRDefault="00BF6248" w:rsidP="00BF6248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(1 рассказ)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>В.М. Шукшин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(1 рассказ)- в таблице.</w:t>
      </w:r>
    </w:p>
    <w:p w:rsidR="00BF6248" w:rsidRPr="00506C43" w:rsidRDefault="00BF6248" w:rsidP="00BF62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C43">
        <w:rPr>
          <w:rFonts w:ascii="Times New Roman" w:hAnsi="Times New Roman"/>
          <w:b/>
          <w:bCs/>
          <w:sz w:val="28"/>
          <w:szCs w:val="28"/>
        </w:rPr>
        <w:t xml:space="preserve">А.И. Солженицын. </w:t>
      </w:r>
      <w:r w:rsidRPr="00506C43">
        <w:rPr>
          <w:rFonts w:ascii="Times New Roman" w:eastAsia="TimesNewRomanPSMT" w:hAnsi="Times New Roman"/>
          <w:sz w:val="28"/>
          <w:szCs w:val="28"/>
        </w:rPr>
        <w:t>Рассказ «Матренин двор». Крохотки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gramStart"/>
      <w:r w:rsidRPr="00506C43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506C43">
        <w:rPr>
          <w:rFonts w:ascii="Times New Roman" w:eastAsia="TimesNewRomanPSMT" w:hAnsi="Times New Roman"/>
          <w:sz w:val="28"/>
          <w:szCs w:val="28"/>
        </w:rPr>
        <w:t xml:space="preserve"> списке.</w:t>
      </w:r>
    </w:p>
    <w:p w:rsidR="00BF6248" w:rsidRDefault="00BF6248" w:rsidP="00BF62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Вызывает вопрос и подбор авторов – союзных республик – Почему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укай? Почему нет Ф. Искандера, рассказы которого всегда с интересом читаются? </w:t>
      </w:r>
      <w:proofErr w:type="gramStart"/>
      <w:r>
        <w:rPr>
          <w:rFonts w:ascii="Times New Roman" w:hAnsi="Times New Roman"/>
          <w:sz w:val="28"/>
          <w:szCs w:val="28"/>
        </w:rPr>
        <w:t>Язык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заслуживает особого внимания?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06C43">
        <w:rPr>
          <w:rFonts w:ascii="Times New Roman" w:hAnsi="Times New Roman"/>
          <w:sz w:val="28"/>
          <w:szCs w:val="28"/>
        </w:rPr>
        <w:t>Жанрово-тематические блоки, которые рекомендуют как основу организ</w:t>
      </w:r>
      <w:r>
        <w:rPr>
          <w:rFonts w:ascii="Times New Roman" w:hAnsi="Times New Roman"/>
          <w:sz w:val="28"/>
          <w:szCs w:val="28"/>
        </w:rPr>
        <w:t>ации чтения – не вызывают</w:t>
      </w:r>
      <w:r w:rsidRPr="00506C43">
        <w:rPr>
          <w:rFonts w:ascii="Times New Roman" w:hAnsi="Times New Roman"/>
          <w:sz w:val="28"/>
          <w:szCs w:val="28"/>
        </w:rPr>
        <w:t xml:space="preserve"> отторжения, вероятно, потому, что учитель кладёт в большинстве своём именно этот принцип.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Default="00BF6248" w:rsidP="00BF6248">
      <w:pPr>
        <w:pStyle w:val="a4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06C43">
        <w:rPr>
          <w:rFonts w:ascii="Times New Roman" w:hAnsi="Times New Roman"/>
          <w:b/>
          <w:bCs/>
          <w:sz w:val="28"/>
          <w:szCs w:val="28"/>
        </w:rPr>
        <w:t xml:space="preserve">Военная тема в русской литературе. </w:t>
      </w:r>
      <w:r w:rsidRPr="00506C43">
        <w:rPr>
          <w:rFonts w:ascii="Times New Roman" w:eastAsia="TimesNewRomanPSMT" w:hAnsi="Times New Roman"/>
          <w:sz w:val="28"/>
          <w:szCs w:val="28"/>
        </w:rPr>
        <w:t>В.П. Катаев. Повесть «Сын полка» (фрагменты). A.Т. Твардовский. Стихотворение «Рассказ танкиста». Д.С. Самойлов. Стихотворение «Сороковые». B.В. Быков. Пове</w:t>
      </w:r>
      <w:r>
        <w:rPr>
          <w:rFonts w:ascii="Times New Roman" w:eastAsia="TimesNewRomanPSMT" w:hAnsi="Times New Roman"/>
          <w:sz w:val="28"/>
          <w:szCs w:val="28"/>
        </w:rPr>
        <w:t>сть «Обелиск». Идейно-</w:t>
      </w:r>
      <w:r w:rsidRPr="00506C43">
        <w:rPr>
          <w:rFonts w:ascii="Times New Roman" w:eastAsia="TimesNewRomanPSMT" w:hAnsi="Times New Roman"/>
          <w:sz w:val="28"/>
          <w:szCs w:val="28"/>
        </w:rPr>
        <w:t>эмоциональное содержание произведений, посвященных военной теме. Образы русских солдат. Образы детей в произведениях о Великой Отечественной войне.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FF0000"/>
          <w:sz w:val="28"/>
          <w:szCs w:val="28"/>
        </w:rPr>
        <w:t>Но в списках табличных НЕТ Катаева,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6C43">
        <w:rPr>
          <w:rFonts w:ascii="Times New Roman" w:eastAsia="TimesNewRomanPSMT" w:hAnsi="Times New Roman"/>
          <w:sz w:val="28"/>
          <w:szCs w:val="28"/>
        </w:rPr>
        <w:t>Такое ощущение, что авторы</w:t>
      </w:r>
      <w:r>
        <w:rPr>
          <w:rFonts w:ascii="Times New Roman" w:eastAsia="TimesNewRomanPSMT" w:hAnsi="Times New Roman"/>
          <w:sz w:val="28"/>
          <w:szCs w:val="28"/>
        </w:rPr>
        <w:t xml:space="preserve"> наскоро проглядев действующую программу под ред. Т.Ф.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Курдюмовой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быстренько взяли «основное», не вычитав её и не соотнеся требования,  составили новый вариант….</w:t>
      </w:r>
    </w:p>
    <w:p w:rsidR="00BF6248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48" w:rsidRPr="002C7A89" w:rsidRDefault="00BF6248" w:rsidP="00BF62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Поясните, что имеется в виду авторами, включающими выработку умения </w:t>
      </w:r>
      <w:r w:rsidRPr="00D42952">
        <w:rPr>
          <w:rFonts w:ascii="Times New Roman" w:eastAsia="TimesNewRomanPSMT" w:hAnsi="Times New Roman"/>
          <w:sz w:val="28"/>
          <w:szCs w:val="28"/>
        </w:rPr>
        <w:t>вести учебные дискуссии</w:t>
      </w:r>
      <w:r>
        <w:rPr>
          <w:rFonts w:ascii="Times New Roman" w:eastAsia="TimesNewRomanPSMT" w:hAnsi="Times New Roman"/>
          <w:sz w:val="28"/>
          <w:szCs w:val="28"/>
        </w:rPr>
        <w:t>?</w:t>
      </w:r>
    </w:p>
    <w:p w:rsidR="00BF6248" w:rsidRDefault="00BF6248" w:rsidP="00BF6248">
      <w:pPr>
        <w:autoSpaceDE w:val="0"/>
        <w:autoSpaceDN w:val="0"/>
        <w:adjustRightInd w:val="0"/>
        <w:jc w:val="both"/>
        <w:rPr>
          <w:rFonts w:eastAsia="TimesNewRomanPSMT"/>
          <w:color w:val="FF0000"/>
          <w:sz w:val="28"/>
          <w:szCs w:val="28"/>
        </w:rPr>
      </w:pPr>
      <w:r w:rsidRPr="00D42952">
        <w:rPr>
          <w:rFonts w:eastAsia="TimesNewRomanPSMT"/>
          <w:sz w:val="28"/>
          <w:szCs w:val="28"/>
        </w:rPr>
        <w:t xml:space="preserve">(естественным языком и специфическими художественными средствами – </w:t>
      </w:r>
      <w:proofErr w:type="gramStart"/>
      <w:r w:rsidRPr="00D42952">
        <w:rPr>
          <w:rFonts w:eastAsia="TimesNewRomanPSMT"/>
          <w:color w:val="FF0000"/>
          <w:sz w:val="28"/>
          <w:szCs w:val="28"/>
        </w:rPr>
        <w:t>см</w:t>
      </w:r>
      <w:proofErr w:type="gramEnd"/>
      <w:r w:rsidRPr="00D42952">
        <w:rPr>
          <w:rFonts w:eastAsia="TimesNewRomanPSMT"/>
          <w:color w:val="FF0000"/>
          <w:sz w:val="28"/>
          <w:szCs w:val="28"/>
        </w:rPr>
        <w:t>. Ю.М. Лотмана</w:t>
      </w:r>
      <w:r w:rsidRPr="00D42952">
        <w:rPr>
          <w:rFonts w:eastAsia="TimesNewRomanPSMT"/>
          <w:sz w:val="28"/>
          <w:szCs w:val="28"/>
        </w:rPr>
        <w:t>).</w:t>
      </w:r>
      <w:r>
        <w:rPr>
          <w:rFonts w:eastAsia="TimesNewRomanPSMT"/>
          <w:color w:val="FF0000"/>
          <w:sz w:val="28"/>
          <w:szCs w:val="28"/>
        </w:rPr>
        <w:t xml:space="preserve"> Это описка или ошибка?</w:t>
      </w:r>
    </w:p>
    <w:p w:rsidR="00BF6248" w:rsidRPr="00BB49F9" w:rsidRDefault="00BF6248" w:rsidP="00BF62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F6248" w:rsidRPr="00BB49F9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B49F9">
        <w:rPr>
          <w:rFonts w:eastAsia="TimesNewRomanPSMT"/>
          <w:sz w:val="28"/>
          <w:szCs w:val="28"/>
        </w:rPr>
        <w:t xml:space="preserve">9. Как реально применить на уроке рекомендацию: Отсюда главный методический ход для урока – </w:t>
      </w:r>
      <w:r w:rsidRPr="00BB49F9">
        <w:rPr>
          <w:rFonts w:eastAsia="TimesNewRomanPSMT"/>
          <w:b/>
          <w:bCs/>
          <w:sz w:val="28"/>
          <w:szCs w:val="28"/>
        </w:rPr>
        <w:t>медленное чтение</w:t>
      </w:r>
      <w:proofErr w:type="gramStart"/>
      <w:r w:rsidRPr="00BB49F9">
        <w:rPr>
          <w:rFonts w:eastAsia="TimesNewRomanPSMT"/>
          <w:sz w:val="28"/>
          <w:szCs w:val="28"/>
        </w:rPr>
        <w:t xml:space="preserve"> ?</w:t>
      </w:r>
      <w:proofErr w:type="gramEnd"/>
      <w:r w:rsidRPr="00BB49F9">
        <w:rPr>
          <w:rFonts w:eastAsia="TimesNewRomanPSMT"/>
          <w:sz w:val="28"/>
          <w:szCs w:val="28"/>
        </w:rPr>
        <w:t>??</w:t>
      </w:r>
    </w:p>
    <w:p w:rsidR="00BF6248" w:rsidRPr="00BB49F9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BF6248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B49F9">
        <w:rPr>
          <w:rFonts w:eastAsia="TimesNewRomanPSMT"/>
          <w:sz w:val="28"/>
          <w:szCs w:val="28"/>
        </w:rPr>
        <w:t xml:space="preserve">10. За 2 часа в неделю, предпосланный список требований к тому, какого ученика мы должны вырастить, сформировать не только грамотного читателя, что </w:t>
      </w:r>
      <w:r>
        <w:rPr>
          <w:rFonts w:eastAsia="TimesNewRomanPSMT"/>
          <w:sz w:val="28"/>
          <w:szCs w:val="28"/>
        </w:rPr>
        <w:t>само по себе вызывает сомнение.</w:t>
      </w:r>
      <w:r w:rsidRPr="00BB49F9">
        <w:rPr>
          <w:rFonts w:eastAsia="TimesNewRomanPSMT"/>
          <w:sz w:val="28"/>
          <w:szCs w:val="28"/>
        </w:rPr>
        <w:t xml:space="preserve"> Как в эти два часа в неделю организовать "медленное чтение" как основной мет</w:t>
      </w:r>
      <w:r>
        <w:rPr>
          <w:rFonts w:eastAsia="TimesNewRomanPSMT"/>
          <w:sz w:val="28"/>
          <w:szCs w:val="28"/>
        </w:rPr>
        <w:t>од изучения лит</w:t>
      </w:r>
      <w:proofErr w:type="gramStart"/>
      <w:r>
        <w:rPr>
          <w:rFonts w:eastAsia="TimesNewRomanPSMT"/>
          <w:sz w:val="28"/>
          <w:szCs w:val="28"/>
        </w:rPr>
        <w:t>.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п</w:t>
      </w:r>
      <w:proofErr w:type="gramEnd"/>
      <w:r>
        <w:rPr>
          <w:rFonts w:eastAsia="TimesNewRomanPSMT"/>
          <w:sz w:val="28"/>
          <w:szCs w:val="28"/>
        </w:rPr>
        <w:t>роизведений??</w:t>
      </w:r>
    </w:p>
    <w:p w:rsidR="00BF6248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BF6248" w:rsidRPr="00BB49F9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B49F9">
        <w:rPr>
          <w:rFonts w:eastAsia="TimesNewRomanPSMT"/>
          <w:sz w:val="28"/>
          <w:szCs w:val="28"/>
        </w:rPr>
        <w:t>В общ</w:t>
      </w:r>
      <w:r>
        <w:rPr>
          <w:rFonts w:eastAsia="TimesNewRomanPSMT"/>
          <w:sz w:val="28"/>
          <w:szCs w:val="28"/>
        </w:rPr>
        <w:t>ем, требования и их реализация,</w:t>
      </w:r>
      <w:r w:rsidRPr="00BB49F9">
        <w:rPr>
          <w:rFonts w:eastAsia="TimesNewRomanPSMT"/>
          <w:sz w:val="28"/>
          <w:szCs w:val="28"/>
        </w:rPr>
        <w:t xml:space="preserve"> как мне видится, стоят </w:t>
      </w:r>
      <w:r>
        <w:rPr>
          <w:rFonts w:eastAsia="TimesNewRomanPSMT"/>
          <w:sz w:val="28"/>
          <w:szCs w:val="28"/>
        </w:rPr>
        <w:t xml:space="preserve">в разных </w:t>
      </w:r>
      <w:proofErr w:type="spellStart"/>
      <w:r>
        <w:rPr>
          <w:rFonts w:eastAsia="TimesNewRomanPSMT"/>
          <w:sz w:val="28"/>
          <w:szCs w:val="28"/>
        </w:rPr>
        <w:t>аксиологических</w:t>
      </w:r>
      <w:proofErr w:type="spellEnd"/>
      <w:r>
        <w:rPr>
          <w:rFonts w:eastAsia="TimesNewRomanPSMT"/>
          <w:sz w:val="28"/>
          <w:szCs w:val="28"/>
        </w:rPr>
        <w:t xml:space="preserve"> рядах.</w:t>
      </w:r>
    </w:p>
    <w:p w:rsidR="00BF6248" w:rsidRPr="00BB49F9" w:rsidRDefault="00BF6248" w:rsidP="00BF62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8C58A8" w:rsidRDefault="008C58A8"/>
    <w:sectPr w:rsidR="008C58A8" w:rsidSect="008C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48"/>
    <w:rsid w:val="003C7DD2"/>
    <w:rsid w:val="004E64AA"/>
    <w:rsid w:val="008C58A8"/>
    <w:rsid w:val="00BB3E23"/>
    <w:rsid w:val="00BF6248"/>
    <w:rsid w:val="00E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F6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2014-11-18T19:03:00Z</dcterms:created>
  <dcterms:modified xsi:type="dcterms:W3CDTF">2014-11-23T11:34:00Z</dcterms:modified>
</cp:coreProperties>
</file>